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068C5" w14:textId="77777777" w:rsidR="00A27B04" w:rsidRPr="006D6B01" w:rsidRDefault="00A27B04" w:rsidP="00A27B04">
      <w:pPr>
        <w:keepNext/>
        <w:spacing w:before="120" w:after="60" w:line="276" w:lineRule="auto"/>
        <w:contextualSpacing/>
        <w:jc w:val="center"/>
        <w:outlineLvl w:val="0"/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</w:pPr>
      <w: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t xml:space="preserve">Special </w:t>
      </w:r>
      <w:sdt>
        <w:sdtPr>
          <w:rPr>
            <w:rFonts w:asciiTheme="majorHAnsi" w:eastAsia="Times New Roman" w:hAnsiTheme="majorHAnsi" w:cs="Arial"/>
            <w:b/>
            <w:bCs/>
            <w:kern w:val="32"/>
            <w:sz w:val="32"/>
            <w:szCs w:val="32"/>
            <w14:ligatures w14:val="none"/>
          </w:rPr>
          <w:id w:val="1841508710"/>
          <w:placeholder>
            <w:docPart w:val="446C5F0B00074B8B8AFB1CCE37E099DB"/>
          </w:placeholder>
          <w:temporary/>
          <w:showingPlcHdr/>
          <w15:appearance w15:val="hidden"/>
        </w:sdtPr>
        <w:sdtContent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sdtContent>
      </w:sdt>
    </w:p>
    <w:p w14:paraId="28E01D5E" w14:textId="77777777" w:rsidR="00A27B04" w:rsidRDefault="00A27B04" w:rsidP="00A27B04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>OPEN SESSION</w:t>
      </w:r>
    </w:p>
    <w:p w14:paraId="38D363C9" w14:textId="77777777" w:rsidR="00A27B04" w:rsidRPr="006D6B01" w:rsidRDefault="00A27B04" w:rsidP="00A27B04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E551D1909B094FE093BB71F5D5546DDB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20A7D82F" w14:textId="77777777" w:rsidR="00A27B04" w:rsidRPr="006D6B01" w:rsidRDefault="00A27B04" w:rsidP="00A27B0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32C10EBBE25A4C78BFF9AF7DE23B6170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621D4575" w14:textId="77777777" w:rsidR="00A27B04" w:rsidRDefault="00A27B04" w:rsidP="00A27B04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17FE9729" w14:textId="77777777" w:rsidR="00A27B04" w:rsidRDefault="00A27B04" w:rsidP="00A27B04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>Approval of Special Meeting Minutes December 3</w:t>
      </w:r>
    </w:p>
    <w:p w14:paraId="1CF9CAD3" w14:textId="77777777" w:rsidR="00A27B04" w:rsidRDefault="00A27B04" w:rsidP="00A27B04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>Approval of bills December 9 checks 22041-22066 and ACH transactions Through December 15</w:t>
      </w:r>
    </w:p>
    <w:p w14:paraId="35E6CCB5" w14:textId="77777777" w:rsidR="00A27B04" w:rsidRDefault="00A27B04" w:rsidP="00A27B04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7247FD3D" w14:textId="77777777" w:rsidR="00A27B04" w:rsidRDefault="00A27B04" w:rsidP="00A27B0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New Business 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br/>
        <w:t>Cook Family Foundation Grant</w:t>
      </w:r>
    </w:p>
    <w:p w14:paraId="4ECB03EC" w14:textId="77777777" w:rsidR="00A27B04" w:rsidRDefault="00A27B04" w:rsidP="00A27B0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TRANSITION TO CLOSED SESSION</w:t>
      </w:r>
    </w:p>
    <w:p w14:paraId="5D624AD3" w14:textId="77777777" w:rsidR="00A27B04" w:rsidRPr="006D6B01" w:rsidRDefault="00A27B04" w:rsidP="00A27B0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17529439"/>
          <w:placeholder>
            <w:docPart w:val="E9579D3E50E6426FA321CFC9D4AD1C7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1EDD758B" w14:textId="33392414" w:rsidR="00A27B04" w:rsidRDefault="00A27B04" w:rsidP="00A27B0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Reason for Closes Session: </w:t>
      </w:r>
      <w:r w:rsidRPr="00A27B04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Proposed purchase </w:t>
      </w:r>
      <w:r w:rsidRPr="00A27B04">
        <w:rPr>
          <w:rFonts w:eastAsia="Times New Roman" w:cs="Times New Roman"/>
          <w:bCs/>
          <w:kern w:val="0"/>
          <w:sz w:val="20"/>
          <w:szCs w:val="20"/>
          <w14:ligatures w14:val="none"/>
        </w:rPr>
        <w:t>of real</w:t>
      </w:r>
      <w:r w:rsidRPr="00A27B04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property</w:t>
      </w: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30F316C3" w14:textId="77777777" w:rsidR="00A27B04" w:rsidRDefault="00A27B04" w:rsidP="00A27B0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>RETURN TO OPEN SESSION</w:t>
      </w:r>
    </w:p>
    <w:p w14:paraId="78BCF254" w14:textId="77777777" w:rsidR="00A27B04" w:rsidRDefault="00A27B04" w:rsidP="00A27B0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Action Item: </w:t>
      </w:r>
      <w:r w:rsidRPr="009E7506">
        <w:rPr>
          <w:rFonts w:eastAsia="Times New Roman" w:cs="Times New Roman"/>
          <w:bCs/>
          <w:kern w:val="0"/>
          <w:sz w:val="20"/>
          <w:szCs w:val="20"/>
          <w14:ligatures w14:val="none"/>
        </w:rPr>
        <w:t>Authorization to sign</w:t>
      </w:r>
      <w:r>
        <w:rPr>
          <w:rFonts w:eastAsia="Times New Roman" w:cs="Times New Roman"/>
          <w:bCs/>
          <w:kern w:val="0"/>
          <w:sz w:val="20"/>
          <w:szCs w:val="20"/>
          <w14:ligatures w14:val="none"/>
        </w:rPr>
        <w:t>/submit</w:t>
      </w:r>
      <w:r w:rsidRPr="009E7506">
        <w:rPr>
          <w:rFonts w:eastAsia="Times New Roman" w:cs="Times New Roman"/>
          <w:bCs/>
          <w:kern w:val="0"/>
          <w:sz w:val="20"/>
          <w:szCs w:val="20"/>
          <w14:ligatures w14:val="none"/>
        </w:rPr>
        <w:t xml:space="preserve"> purchase agreement</w:t>
      </w:r>
    </w:p>
    <w:p w14:paraId="03A98944" w14:textId="77777777" w:rsidR="00A27B04" w:rsidRPr="006D6B01" w:rsidRDefault="00A27B04" w:rsidP="00A27B0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1A0395DA" w14:textId="77777777" w:rsidR="00A27B04" w:rsidRDefault="00A27B04" w:rsidP="00A27B04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16987CC0" w14:textId="77777777" w:rsidR="00A27B04" w:rsidRDefault="00A27B04" w:rsidP="00A27B04"/>
    <w:p w14:paraId="72F6A032" w14:textId="782C9A63" w:rsidR="00A27B04" w:rsidRDefault="00A27B04" w:rsidP="00A27B04">
      <w:r>
        <w:t>Next scheduled meeting January 28</w:t>
      </w:r>
      <w:r w:rsidRPr="00A27B04">
        <w:rPr>
          <w:vertAlign w:val="superscript"/>
        </w:rPr>
        <w:t>th</w:t>
      </w:r>
      <w:r>
        <w:t xml:space="preserve"> at 6:00 pm at Durand Memorial Library </w:t>
      </w:r>
    </w:p>
    <w:p w14:paraId="7A6CA52E" w14:textId="77777777" w:rsidR="00A27B04" w:rsidRDefault="00A27B04" w:rsidP="00A27B04"/>
    <w:p w14:paraId="2AAA79D9" w14:textId="77777777" w:rsidR="00AA67D4" w:rsidRDefault="00AA67D4"/>
    <w:sectPr w:rsidR="00AA67D4" w:rsidSect="00A27B04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C1BBB" w14:textId="77777777" w:rsidR="002738DE" w:rsidRDefault="002738DE" w:rsidP="00A27B04">
      <w:pPr>
        <w:spacing w:after="0" w:line="240" w:lineRule="auto"/>
      </w:pPr>
      <w:r>
        <w:separator/>
      </w:r>
    </w:p>
  </w:endnote>
  <w:endnote w:type="continuationSeparator" w:id="0">
    <w:p w14:paraId="13A2BAE7" w14:textId="77777777" w:rsidR="002738DE" w:rsidRDefault="002738DE" w:rsidP="00A2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008E" w14:textId="77777777" w:rsidR="00A27B04" w:rsidRDefault="00A27B04">
    <w:pPr>
      <w:pStyle w:val="Footer"/>
    </w:pPr>
    <w:r>
      <w:t>* Indicates action item</w:t>
    </w:r>
  </w:p>
  <w:p w14:paraId="341E4864" w14:textId="77777777" w:rsidR="00A27B04" w:rsidRDefault="00A27B04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43628" w14:textId="77777777" w:rsidR="002738DE" w:rsidRDefault="002738DE" w:rsidP="00A27B04">
      <w:pPr>
        <w:spacing w:after="0" w:line="240" w:lineRule="auto"/>
      </w:pPr>
      <w:r>
        <w:separator/>
      </w:r>
    </w:p>
  </w:footnote>
  <w:footnote w:type="continuationSeparator" w:id="0">
    <w:p w14:paraId="67AF9B50" w14:textId="77777777" w:rsidR="002738DE" w:rsidRDefault="002738DE" w:rsidP="00A2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A27B04" w14:paraId="67BE8AA9" w14:textId="77777777">
      <w:trPr>
        <w:trHeight w:val="955"/>
      </w:trPr>
      <w:tc>
        <w:tcPr>
          <w:tcW w:w="7383" w:type="dxa"/>
        </w:tcPr>
        <w:p w14:paraId="3509E234" w14:textId="77777777" w:rsidR="00A27B04" w:rsidRDefault="00A27B04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540ED35" wp14:editId="06D8F8ED">
                <wp:simplePos x="0" y="0"/>
                <wp:positionH relativeFrom="column">
                  <wp:posOffset>-335280</wp:posOffset>
                </wp:positionH>
                <wp:positionV relativeFrom="paragraph">
                  <wp:posOffset>-39370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90" w:type="dxa"/>
        </w:tcPr>
        <w:p w14:paraId="5737AE8B" w14:textId="77777777" w:rsidR="00A27B04" w:rsidRPr="00EF650D" w:rsidRDefault="00A27B04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CD25A70" wp14:editId="3CE45953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3676BDC6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0E2FF98B" w14:textId="77777777" w:rsidR="00A27B04" w:rsidRPr="00E83A7C" w:rsidRDefault="00A27B0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1F438871" wp14:editId="7CD60EDE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83A7C">
            <w:rPr>
              <w:rStyle w:val="Emphasis"/>
              <w:rFonts w:eastAsiaTheme="majorEastAsia"/>
              <w:color w:val="auto"/>
              <w:sz w:val="18"/>
              <w:szCs w:val="18"/>
            </w:rPr>
            <w:t>Location</w:t>
          </w:r>
          <w:r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: </w:t>
          </w:r>
          <w:r>
            <w:rPr>
              <w:rStyle w:val="Emphasis"/>
              <w:rFonts w:eastAsiaTheme="majorEastAsia"/>
              <w:sz w:val="18"/>
              <w:szCs w:val="18"/>
            </w:rPr>
            <w:t>Owosso Public Library</w:t>
          </w:r>
        </w:p>
        <w:p w14:paraId="61850450" w14:textId="4200C901" w:rsidR="00A27B04" w:rsidRPr="00EF650D" w:rsidRDefault="00A27B0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3B056737" wp14:editId="59557987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</w:t>
          </w:r>
          <w:r>
            <w:rPr>
              <w:b/>
              <w:color w:val="auto"/>
              <w:sz w:val="18"/>
              <w:szCs w:val="18"/>
            </w:rPr>
            <w:t>Tues</w:t>
          </w:r>
          <w:r w:rsidRPr="00EF650D">
            <w:rPr>
              <w:b/>
              <w:color w:val="auto"/>
              <w:sz w:val="18"/>
              <w:szCs w:val="18"/>
            </w:rPr>
            <w:t>day</w:t>
          </w:r>
          <w:r>
            <w:rPr>
              <w:b/>
              <w:color w:val="auto"/>
              <w:sz w:val="18"/>
              <w:szCs w:val="18"/>
            </w:rPr>
            <w:t xml:space="preserve">, Dec </w:t>
          </w:r>
          <w:r>
            <w:rPr>
              <w:b/>
              <w:color w:val="auto"/>
              <w:sz w:val="18"/>
              <w:szCs w:val="18"/>
            </w:rPr>
            <w:t>16</w:t>
          </w:r>
          <w:r>
            <w:rPr>
              <w:b/>
              <w:color w:val="auto"/>
              <w:sz w:val="18"/>
              <w:szCs w:val="18"/>
            </w:rPr>
            <w:t>,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5</w:t>
          </w:r>
        </w:p>
        <w:p w14:paraId="47036174" w14:textId="5B6FF0E5" w:rsidR="00A27B04" w:rsidRPr="00EF650D" w:rsidRDefault="00A27B04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3F2413FF" wp14:editId="66200350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Cs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Content>
              <w:r w:rsidRPr="00A27B04">
                <w:rPr>
                  <w:rStyle w:val="Emphasis"/>
                  <w:rFonts w:eastAsiaTheme="majorEastAsia"/>
                  <w:bCs/>
                  <w:color w:val="auto"/>
                  <w:sz w:val="18"/>
                  <w:szCs w:val="18"/>
                </w:rPr>
                <w:t>Time:</w:t>
              </w:r>
            </w:sdtContent>
          </w:sdt>
          <w:r w:rsidRPr="00A27B04"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 xml:space="preserve"> </w:t>
          </w:r>
          <w:r w:rsidRPr="00A27B04">
            <w:rPr>
              <w:rStyle w:val="Emphasis"/>
              <w:rFonts w:eastAsiaTheme="majorEastAsia"/>
              <w:bCs/>
              <w:color w:val="auto"/>
              <w:sz w:val="18"/>
              <w:szCs w:val="18"/>
            </w:rPr>
            <w:t>5:30</w:t>
          </w:r>
          <w:r w:rsidRPr="00EF650D">
            <w:rPr>
              <w:b/>
              <w:color w:val="auto"/>
              <w:sz w:val="18"/>
              <w:szCs w:val="18"/>
            </w:rPr>
            <w:t xml:space="preserve">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A27B04" w14:paraId="30A4A05B" w14:textId="77777777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13DA6856" w14:textId="77777777" w:rsidR="00A27B04" w:rsidRDefault="00A27B04">
          <w:pPr>
            <w:pStyle w:val="Header"/>
          </w:pPr>
        </w:p>
      </w:tc>
      <w:tc>
        <w:tcPr>
          <w:tcW w:w="3790" w:type="dxa"/>
          <w:vAlign w:val="center"/>
        </w:tcPr>
        <w:p w14:paraId="3CE17725" w14:textId="77777777" w:rsidR="00A27B04" w:rsidRDefault="00A27B04">
          <w:pPr>
            <w:pStyle w:val="Header"/>
          </w:pPr>
        </w:p>
      </w:tc>
    </w:tr>
  </w:tbl>
  <w:p w14:paraId="36A89BB3" w14:textId="77777777" w:rsidR="00A27B04" w:rsidRDefault="00A27B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04"/>
    <w:rsid w:val="002738DE"/>
    <w:rsid w:val="002905AC"/>
    <w:rsid w:val="004236D6"/>
    <w:rsid w:val="009C2EA9"/>
    <w:rsid w:val="00A27B04"/>
    <w:rsid w:val="00A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F03A3"/>
  <w15:chartTrackingRefBased/>
  <w15:docId w15:val="{7B9F4D85-4AF5-42BB-BEF3-B4FE6E4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04"/>
  </w:style>
  <w:style w:type="paragraph" w:styleId="Heading1">
    <w:name w:val="heading 1"/>
    <w:basedOn w:val="Normal"/>
    <w:next w:val="Normal"/>
    <w:link w:val="Heading1Char"/>
    <w:uiPriority w:val="9"/>
    <w:qFormat/>
    <w:rsid w:val="00A2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B0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A27B04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27B04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27B04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A27B04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A27B04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A27B04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6C5F0B00074B8B8AFB1CCE37E09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4A3EB-D8AA-4307-B83D-BCF52956141D}"/>
      </w:docPartPr>
      <w:docPartBody>
        <w:p w:rsidR="00000000" w:rsidRDefault="009E2DA4" w:rsidP="009E2DA4">
          <w:pPr>
            <w:pStyle w:val="446C5F0B00074B8B8AFB1CCE37E099DB"/>
          </w:pPr>
          <w:r w:rsidRPr="002F76DA">
            <w:t>Meeting Agenda</w:t>
          </w:r>
        </w:p>
      </w:docPartBody>
    </w:docPart>
    <w:docPart>
      <w:docPartPr>
        <w:name w:val="E551D1909B094FE093BB71F5D5546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0956F-2DD6-4F5F-8CF9-F866D02EA604}"/>
      </w:docPartPr>
      <w:docPartBody>
        <w:p w:rsidR="00000000" w:rsidRDefault="009E2DA4" w:rsidP="009E2DA4">
          <w:pPr>
            <w:pStyle w:val="E551D1909B094FE093BB71F5D5546DDB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32C10EBBE25A4C78BFF9AF7DE23B6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1E83D-8B41-489A-9331-102CF6B1FDC1}"/>
      </w:docPartPr>
      <w:docPartBody>
        <w:p w:rsidR="00000000" w:rsidRDefault="009E2DA4" w:rsidP="009E2DA4">
          <w:pPr>
            <w:pStyle w:val="32C10EBBE25A4C78BFF9AF7DE23B6170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E9579D3E50E6426FA321CFC9D4AD1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1066B-769D-43F1-BA93-BF2D270DC2E9}"/>
      </w:docPartPr>
      <w:docPartBody>
        <w:p w:rsidR="00000000" w:rsidRDefault="009E2DA4" w:rsidP="009E2DA4">
          <w:pPr>
            <w:pStyle w:val="E9579D3E50E6426FA321CFC9D4AD1C75"/>
          </w:pPr>
          <w:r w:rsidRPr="002F76DA">
            <w:rPr>
              <w:rFonts w:eastAsiaTheme="majorEastAsia"/>
            </w:rPr>
            <w:t>Roll call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A4"/>
    <w:rsid w:val="00770A7E"/>
    <w:rsid w:val="009C2EA9"/>
    <w:rsid w:val="009E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6C5F0B00074B8B8AFB1CCE37E099DB">
    <w:name w:val="446C5F0B00074B8B8AFB1CCE37E099DB"/>
    <w:rsid w:val="009E2DA4"/>
  </w:style>
  <w:style w:type="paragraph" w:customStyle="1" w:styleId="E551D1909B094FE093BB71F5D5546DDB">
    <w:name w:val="E551D1909B094FE093BB71F5D5546DDB"/>
    <w:rsid w:val="009E2DA4"/>
  </w:style>
  <w:style w:type="paragraph" w:customStyle="1" w:styleId="32C10EBBE25A4C78BFF9AF7DE23B6170">
    <w:name w:val="32C10EBBE25A4C78BFF9AF7DE23B6170"/>
    <w:rsid w:val="009E2DA4"/>
  </w:style>
  <w:style w:type="paragraph" w:customStyle="1" w:styleId="E9579D3E50E6426FA321CFC9D4AD1C75">
    <w:name w:val="E9579D3E50E6426FA321CFC9D4AD1C75"/>
    <w:rsid w:val="009E2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662</Characters>
  <Application>Microsoft Office Word</Application>
  <DocSecurity>0</DocSecurity>
  <Lines>26</Lines>
  <Paragraphs>22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2</cp:revision>
  <cp:lastPrinted>2025-12-15T16:44:00Z</cp:lastPrinted>
  <dcterms:created xsi:type="dcterms:W3CDTF">2025-12-15T16:42:00Z</dcterms:created>
  <dcterms:modified xsi:type="dcterms:W3CDTF">2025-12-15T16:51:00Z</dcterms:modified>
</cp:coreProperties>
</file>