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</w:rPr>
        <w:id w:val="1841508710"/>
        <w:placeholder>
          <w:docPart w:val="4DD9F78F1B9F453C8AC99F93A4D95CB0"/>
        </w:placeholder>
        <w:temporary/>
        <w:showingPlcHdr/>
        <w15:appearance w15:val="hidden"/>
      </w:sdtPr>
      <w:sdtEndPr/>
      <w:sdtContent>
        <w:p w:rsidR="00595172" w:rsidRPr="00595172" w:rsidRDefault="00595172" w:rsidP="00595172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</w:pPr>
          <w:r w:rsidRPr="00595172"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</w:rPr>
            <w:t>Meeting Agenda</w:t>
          </w:r>
        </w:p>
      </w:sdtContent>
    </w:sdt>
    <w:p w:rsidR="00595172" w:rsidRPr="00595172" w:rsidRDefault="00EF650D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Call to order:"/>
          <w:tag w:val="Call to order:"/>
          <w:id w:val="-1375694221"/>
          <w:placeholder>
            <w:docPart w:val="CA3697F6FA7F476EA610A78D6290859F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Call to order</w:t>
          </w:r>
        </w:sdtContent>
      </w:sdt>
      <w:r w:rsidR="00595172" w:rsidRPr="00595172">
        <w:rPr>
          <w:rFonts w:eastAsiaTheme="majorEastAsia" w:cs="Times New Roman"/>
          <w:b/>
          <w:sz w:val="24"/>
          <w:szCs w:val="24"/>
        </w:rPr>
        <w:t xml:space="preserve">/Pledge of Allegiance </w:t>
      </w:r>
      <w:r w:rsidR="00595172"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EF650D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Roll call:"/>
          <w:tag w:val="Roll call:"/>
          <w:id w:val="-2067708843"/>
          <w:placeholder>
            <w:docPart w:val="53EDEF63CD13464187068E34B9E3AEB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Roll call</w:t>
          </w:r>
        </w:sdtContent>
      </w:sdt>
      <w:r w:rsidR="00595172" w:rsidRPr="00595172">
        <w:rPr>
          <w:rFonts w:eastAsiaTheme="majorEastAsia" w:cs="Times New Roman"/>
          <w:b/>
          <w:sz w:val="24"/>
          <w:szCs w:val="24"/>
        </w:rPr>
        <w:t xml:space="preserve"> </w:t>
      </w:r>
      <w:r w:rsidR="00595172" w:rsidRPr="00595172">
        <w:rPr>
          <w:rFonts w:eastAsiaTheme="majorEastAsia" w:cs="Times New Roman"/>
          <w:sz w:val="24"/>
          <w:szCs w:val="24"/>
        </w:rPr>
        <w:t>(Recording Secretary)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Approval of Agenda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EF650D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Times New Roman"/>
            <w:b/>
            <w:sz w:val="24"/>
            <w:szCs w:val="24"/>
          </w:rPr>
          <w:alias w:val="Approval of minutes from last meeting:"/>
          <w:tag w:val="Approval of minutes from last meeting:"/>
          <w:id w:val="-1691683296"/>
          <w:placeholder>
            <w:docPart w:val="81492EF6F87643FBBC83CBC65E28E673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Approval of minutes from last meeting</w:t>
          </w:r>
        </w:sdtContent>
      </w:sdt>
      <w:r w:rsidR="00595172" w:rsidRPr="00595172">
        <w:rPr>
          <w:rFonts w:eastAsiaTheme="majorEastAsia" w:cs="Times New Roman"/>
          <w:b/>
          <w:sz w:val="24"/>
          <w:szCs w:val="24"/>
        </w:rPr>
        <w:t xml:space="preserve">* </w:t>
      </w:r>
      <w:r w:rsidR="00595172"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>Citizen’s Comments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>Financial Report</w:t>
      </w:r>
      <w:r w:rsidRPr="00595172">
        <w:rPr>
          <w:rFonts w:eastAsiaTheme="majorEastAsia" w:cs="Times New Roman"/>
          <w:sz w:val="24"/>
          <w:szCs w:val="24"/>
        </w:rPr>
        <w:t>* (Library Director)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Director’s Report </w:t>
      </w:r>
      <w:r w:rsidRPr="00595172">
        <w:rPr>
          <w:rFonts w:eastAsiaTheme="majorEastAsia" w:cs="Times New Roman"/>
          <w:sz w:val="24"/>
          <w:szCs w:val="24"/>
        </w:rPr>
        <w:t>(Library Director)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Theme="majorEastAsia" w:cs="Times New Roman"/>
          <w:b/>
          <w:sz w:val="24"/>
          <w:szCs w:val="24"/>
        </w:rPr>
        <w:t xml:space="preserve">Correspondence </w:t>
      </w:r>
      <w:r w:rsidRPr="00595172">
        <w:rPr>
          <w:rFonts w:eastAsiaTheme="majorEastAsia" w:cs="Times New Roman"/>
          <w:sz w:val="24"/>
          <w:szCs w:val="24"/>
        </w:rPr>
        <w:t>(President)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 xml:space="preserve">Publicity </w:t>
      </w:r>
      <w:r w:rsidRPr="00595172">
        <w:rPr>
          <w:rFonts w:eastAsia="Times New Roman" w:cs="Times New Roman"/>
          <w:sz w:val="24"/>
          <w:szCs w:val="24"/>
        </w:rPr>
        <w:t>(Assistant Director)</w:t>
      </w:r>
    </w:p>
    <w:p w:rsidR="00595172" w:rsidRDefault="00EF650D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sdt>
        <w:sdtPr>
          <w:rPr>
            <w:rFonts w:eastAsia="Times New Roman" w:cs="Times New Roman"/>
            <w:b/>
            <w:sz w:val="24"/>
            <w:szCs w:val="24"/>
          </w:rPr>
          <w:alias w:val="Open issues:"/>
          <w:tag w:val="Open issues:"/>
          <w:id w:val="1768416247"/>
          <w:placeholder>
            <w:docPart w:val="FC6891AB4A0F4DDD833BBBD4634352DA"/>
          </w:placeholder>
          <w:temporary/>
          <w:showingPlcHdr/>
          <w15:appearance w15:val="hidden"/>
        </w:sdtPr>
        <w:sdtEndPr/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Open issues</w:t>
          </w:r>
        </w:sdtContent>
      </w:sdt>
    </w:p>
    <w:p w:rsidR="00595172" w:rsidRDefault="0071009D" w:rsidP="00595172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Policy review Committee</w:t>
      </w:r>
    </w:p>
    <w:p w:rsidR="0071009D" w:rsidRPr="00595172" w:rsidRDefault="0071009D" w:rsidP="00595172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Board retreat/orientation for new trustees</w:t>
      </w:r>
    </w:p>
    <w:p w:rsidR="00595172" w:rsidRDefault="00EF650D" w:rsidP="00595172">
      <w:pPr>
        <w:spacing w:after="200" w:line="276" w:lineRule="auto"/>
        <w:ind w:left="173" w:hanging="173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b/>
            <w:sz w:val="24"/>
            <w:szCs w:val="24"/>
          </w:rPr>
          <w:alias w:val="New business:"/>
          <w:tag w:val="New business:"/>
          <w:id w:val="-1280026455"/>
          <w:placeholder>
            <w:docPart w:val="4538F3F0AE274F2E8B8CF88ED23008CA"/>
          </w:placeholder>
          <w:temporary/>
          <w:showingPlcHdr/>
          <w15:appearance w15:val="hidden"/>
        </w:sdtPr>
        <w:sdtEndPr/>
        <w:sdtContent>
          <w:r w:rsidR="00595172" w:rsidRPr="00595172">
            <w:rPr>
              <w:rFonts w:eastAsiaTheme="majorEastAsia" w:cs="Times New Roman"/>
              <w:b/>
              <w:sz w:val="24"/>
              <w:szCs w:val="24"/>
            </w:rPr>
            <w:t>New business</w:t>
          </w:r>
        </w:sdtContent>
      </w:sdt>
      <w:r w:rsidR="00595172" w:rsidRPr="00595172">
        <w:rPr>
          <w:rFonts w:eastAsia="Times New Roman" w:cs="Times New Roman"/>
          <w:b/>
          <w:sz w:val="24"/>
          <w:szCs w:val="24"/>
        </w:rPr>
        <w:t xml:space="preserve"> </w:t>
      </w:r>
      <w:r w:rsidR="00595172" w:rsidRPr="00595172">
        <w:rPr>
          <w:rFonts w:eastAsia="Times New Roman" w:cs="Times New Roman"/>
          <w:sz w:val="24"/>
          <w:szCs w:val="24"/>
        </w:rPr>
        <w:t>(President)</w:t>
      </w:r>
    </w:p>
    <w:p w:rsidR="00595172" w:rsidRPr="0071009D" w:rsidRDefault="0071009D" w:rsidP="0071009D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 w:rsidRPr="0071009D">
        <w:rPr>
          <w:rFonts w:eastAsia="Times New Roman" w:cs="Times New Roman"/>
          <w:sz w:val="24"/>
          <w:szCs w:val="24"/>
        </w:rPr>
        <w:t>Michigan Minimum wage and sick leave for PT staff</w:t>
      </w:r>
    </w:p>
    <w:p w:rsidR="0071009D" w:rsidRPr="0071009D" w:rsidRDefault="0071009D" w:rsidP="0071009D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Durand renovation project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>Discussion/Announcements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  <w:sz w:val="24"/>
          <w:szCs w:val="24"/>
        </w:rPr>
        <w:t>Adjournment</w:t>
      </w:r>
    </w:p>
    <w:p w:rsidR="00595172" w:rsidRPr="00595172" w:rsidRDefault="00595172" w:rsidP="00595172">
      <w:pPr>
        <w:spacing w:after="200" w:line="276" w:lineRule="auto"/>
        <w:ind w:left="173" w:hanging="173"/>
        <w:rPr>
          <w:rFonts w:eastAsia="Times New Roman" w:cs="Times New Roman"/>
          <w:b/>
          <w:sz w:val="24"/>
          <w:szCs w:val="24"/>
        </w:rPr>
      </w:pPr>
      <w:r w:rsidRPr="00595172">
        <w:rPr>
          <w:rFonts w:eastAsia="Times New Roman" w:cs="Times New Roman"/>
          <w:b/>
        </w:rPr>
        <w:t xml:space="preserve">Next regular meeting of the Board scheduled for </w:t>
      </w:r>
      <w:r w:rsidR="0071009D">
        <w:rPr>
          <w:rFonts w:eastAsia="Times New Roman" w:cs="Times New Roman"/>
          <w:b/>
        </w:rPr>
        <w:t>February 22, 2023 at 6:00 pm at the Owosso Library</w:t>
      </w:r>
    </w:p>
    <w:p w:rsidR="00595172" w:rsidRPr="00595172" w:rsidRDefault="00595172" w:rsidP="00595172">
      <w:pPr>
        <w:spacing w:after="200" w:line="276" w:lineRule="auto"/>
        <w:ind w:left="173"/>
        <w:rPr>
          <w:rFonts w:eastAsia="Times New Roman" w:cs="Times New Roman"/>
          <w:sz w:val="24"/>
          <w:szCs w:val="24"/>
        </w:rPr>
      </w:pPr>
    </w:p>
    <w:p w:rsidR="00343BD6" w:rsidRDefault="00343BD6"/>
    <w:sectPr w:rsidR="00343BD6" w:rsidSect="00E81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E6" w:rsidRDefault="002152E6" w:rsidP="00595172">
      <w:pPr>
        <w:spacing w:after="0" w:line="240" w:lineRule="auto"/>
      </w:pPr>
      <w:r>
        <w:separator/>
      </w:r>
    </w:p>
  </w:endnote>
  <w:endnote w:type="continuationSeparator" w:id="0">
    <w:p w:rsidR="002152E6" w:rsidRDefault="002152E6" w:rsidP="0059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0D" w:rsidRDefault="00EF6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0D" w:rsidRDefault="00EF6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9E" w:rsidRDefault="002152E6" w:rsidP="004A359E">
    <w:pPr>
      <w:pStyle w:val="Footer"/>
    </w:pPr>
    <w:r>
      <w:t>* Indicates action item</w:t>
    </w:r>
  </w:p>
  <w:p w:rsidR="004A359E" w:rsidRDefault="002152E6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E6" w:rsidRDefault="002152E6" w:rsidP="00595172">
      <w:pPr>
        <w:spacing w:after="0" w:line="240" w:lineRule="auto"/>
      </w:pPr>
      <w:r>
        <w:separator/>
      </w:r>
    </w:p>
  </w:footnote>
  <w:footnote w:type="continuationSeparator" w:id="0">
    <w:p w:rsidR="002152E6" w:rsidRDefault="002152E6" w:rsidP="0059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0D" w:rsidRDefault="00EF6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0D" w:rsidRDefault="00EF6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:rsidTr="00FF6017">
      <w:trPr>
        <w:trHeight w:val="955"/>
      </w:trPr>
      <w:tc>
        <w:tcPr>
          <w:tcW w:w="7383" w:type="dxa"/>
        </w:tcPr>
        <w:p w:rsidR="005F25B0" w:rsidRDefault="002152E6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9CC17A" wp14:editId="44B7308C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:rsidR="00E81E09" w:rsidRPr="00EF650D" w:rsidRDefault="002152E6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2CE52C9" wp14:editId="004AC064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212E31" id="Group 22" o:spid="_x0000_s1026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:rsidR="00EF650D" w:rsidRDefault="00EF650D" w:rsidP="005F25B0">
          <w:pPr>
            <w:pStyle w:val="LocationDateTime"/>
            <w:framePr w:wrap="around"/>
            <w:rPr>
              <w:rStyle w:val="Emphasis"/>
              <w:color w:val="auto"/>
              <w:sz w:val="18"/>
              <w:szCs w:val="18"/>
            </w:rPr>
          </w:pPr>
          <w:r w:rsidRPr="0020579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alt="Home" style="width:10.65pt;height:10.65pt;visibility:visible;mso-wrap-style:square">
                <v:imagedata r:id="rId2" o:title="Home"/>
              </v:shape>
            </w:pict>
          </w:r>
          <w:r w:rsidR="002152E6"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="002152E6" w:rsidRPr="00EF650D">
            <w:rPr>
              <w:rStyle w:val="Emphasis"/>
              <w:color w:val="auto"/>
              <w:sz w:val="18"/>
              <w:szCs w:val="18"/>
            </w:rPr>
            <w:t xml:space="preserve">Location:  </w:t>
          </w:r>
          <w:r w:rsidR="0071009D" w:rsidRPr="00EF650D">
            <w:rPr>
              <w:rStyle w:val="Emphasis"/>
              <w:color w:val="auto"/>
              <w:sz w:val="18"/>
              <w:szCs w:val="18"/>
            </w:rPr>
            <w:t>Durand Memorial</w:t>
          </w:r>
          <w:r w:rsidR="002152E6" w:rsidRPr="00EF650D">
            <w:rPr>
              <w:rStyle w:val="Emphasis"/>
              <w:color w:val="auto"/>
              <w:sz w:val="18"/>
              <w:szCs w:val="18"/>
            </w:rPr>
            <w:t xml:space="preserve"> Library</w:t>
          </w:r>
        </w:p>
        <w:p w:rsidR="005F25B0" w:rsidRPr="00EF650D" w:rsidRDefault="002152E6" w:rsidP="005F25B0">
          <w:pPr>
            <w:pStyle w:val="LocationDateTime"/>
            <w:framePr w:wrap="around"/>
            <w:rPr>
              <w:b/>
              <w:color w:val="auto"/>
              <w:sz w:val="18"/>
              <w:szCs w:val="18"/>
            </w:rPr>
          </w:pPr>
          <w:bookmarkStart w:id="0" w:name="_GoBack"/>
          <w:bookmarkEnd w:id="0"/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E5CA198" wp14:editId="02B00C4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Wednesday, </w:t>
          </w:r>
          <w:r w:rsidR="0071009D" w:rsidRPr="00EF650D">
            <w:rPr>
              <w:b/>
              <w:color w:val="auto"/>
              <w:sz w:val="18"/>
              <w:szCs w:val="18"/>
            </w:rPr>
            <w:t>January</w:t>
          </w:r>
          <w:r w:rsidR="00595172" w:rsidRPr="00EF650D">
            <w:rPr>
              <w:b/>
              <w:color w:val="auto"/>
              <w:sz w:val="18"/>
              <w:szCs w:val="18"/>
            </w:rPr>
            <w:t xml:space="preserve"> 2</w:t>
          </w:r>
          <w:r w:rsidR="0071009D" w:rsidRPr="00EF650D">
            <w:rPr>
              <w:b/>
              <w:color w:val="auto"/>
              <w:sz w:val="18"/>
              <w:szCs w:val="18"/>
            </w:rPr>
            <w:t>5</w:t>
          </w:r>
          <w:r w:rsidRPr="00EF650D">
            <w:rPr>
              <w:b/>
              <w:color w:val="auto"/>
              <w:sz w:val="18"/>
              <w:szCs w:val="18"/>
            </w:rPr>
            <w:t>, 202</w:t>
          </w:r>
          <w:r w:rsidR="0071009D" w:rsidRPr="00EF650D">
            <w:rPr>
              <w:b/>
              <w:color w:val="auto"/>
              <w:sz w:val="18"/>
              <w:szCs w:val="18"/>
            </w:rPr>
            <w:t>3</w:t>
          </w:r>
        </w:p>
        <w:p w:rsidR="005F25B0" w:rsidRPr="00EF650D" w:rsidRDefault="002152E6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6D4B5C6" wp14:editId="194E3192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 w:rsidR="0071009D" w:rsidRPr="00EF650D">
            <w:rPr>
              <w:b/>
              <w:color w:val="auto"/>
              <w:sz w:val="18"/>
              <w:szCs w:val="18"/>
            </w:rPr>
            <w:t>6</w:t>
          </w:r>
          <w:r w:rsidRPr="00EF650D">
            <w:rPr>
              <w:b/>
              <w:color w:val="auto"/>
              <w:sz w:val="18"/>
              <w:szCs w:val="18"/>
            </w:rPr>
            <w:t>:00 pm</w:t>
          </w:r>
        </w:p>
      </w:tc>
    </w:tr>
    <w:tr w:rsidR="005F25B0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:rsidR="005F25B0" w:rsidRDefault="00EF650D" w:rsidP="005F25B0">
          <w:pPr>
            <w:pStyle w:val="Header"/>
          </w:pPr>
        </w:p>
      </w:tc>
      <w:tc>
        <w:tcPr>
          <w:tcW w:w="3790" w:type="dxa"/>
          <w:vAlign w:val="center"/>
        </w:tcPr>
        <w:p w:rsidR="005F25B0" w:rsidRDefault="00EF650D" w:rsidP="005F25B0">
          <w:pPr>
            <w:pStyle w:val="Header"/>
          </w:pPr>
        </w:p>
      </w:tc>
    </w:tr>
  </w:tbl>
  <w:p w:rsidR="005F25B0" w:rsidRDefault="00EF650D" w:rsidP="001B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Home" style="width:4in;height:4in;visibility:visible;mso-wrap-style:square" o:bullet="t">
        <v:imagedata r:id="rId1" o:title="Home"/>
      </v:shape>
    </w:pict>
  </w:numPicBullet>
  <w:abstractNum w:abstractNumId="0" w15:restartNumberingAfterBreak="0">
    <w:nsid w:val="0F2829CB"/>
    <w:multiLevelType w:val="hybridMultilevel"/>
    <w:tmpl w:val="7480DF36"/>
    <w:lvl w:ilvl="0" w:tplc="C6AAE27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2FF761B7"/>
    <w:multiLevelType w:val="hybridMultilevel"/>
    <w:tmpl w:val="81B8FA76"/>
    <w:lvl w:ilvl="0" w:tplc="6F3CBE00">
      <w:start w:val="1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72"/>
    <w:rsid w:val="002152E6"/>
    <w:rsid w:val="00343BD6"/>
    <w:rsid w:val="00595172"/>
    <w:rsid w:val="0071009D"/>
    <w:rsid w:val="00E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030A2"/>
  <w15:chartTrackingRefBased/>
  <w15:docId w15:val="{DA5D4BDE-B97F-4631-B05A-509ABFE1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72"/>
  </w:style>
  <w:style w:type="paragraph" w:styleId="Header">
    <w:name w:val="header"/>
    <w:basedOn w:val="Normal"/>
    <w:link w:val="HeaderChar"/>
    <w:uiPriority w:val="99"/>
    <w:unhideWhenUsed/>
    <w:rsid w:val="00595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72"/>
  </w:style>
  <w:style w:type="character" w:styleId="Emphasis">
    <w:name w:val="Emphasis"/>
    <w:basedOn w:val="DefaultParagraphFont"/>
    <w:uiPriority w:val="15"/>
    <w:qFormat/>
    <w:rsid w:val="00595172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595172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sz w:val="16"/>
      <w:szCs w:val="24"/>
    </w:rPr>
  </w:style>
  <w:style w:type="paragraph" w:styleId="ListParagraph">
    <w:name w:val="List Paragraph"/>
    <w:basedOn w:val="Normal"/>
    <w:uiPriority w:val="34"/>
    <w:qFormat/>
    <w:rsid w:val="0059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6" Type="http://schemas.openxmlformats.org/officeDocument/2006/relationships/image" Target="media/image6.svg"/><Relationship Id="rId5" Type="http://schemas.openxmlformats.org/officeDocument/2006/relationships/image" Target="media/image4.png"/><Relationship Id="rId4" Type="http://schemas.openxmlformats.org/officeDocument/2006/relationships/image" Target="media/image4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D9F78F1B9F453C8AC99F93A4D9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241D-D9C7-471B-9181-EB78C83C3E72}"/>
      </w:docPartPr>
      <w:docPartBody>
        <w:p w:rsidR="00D10A95" w:rsidRDefault="00D12B0C" w:rsidP="00D12B0C">
          <w:pPr>
            <w:pStyle w:val="4DD9F78F1B9F453C8AC99F93A4D95CB0"/>
          </w:pPr>
          <w:r w:rsidRPr="002F76DA">
            <w:t>Meeting Agenda</w:t>
          </w:r>
        </w:p>
      </w:docPartBody>
    </w:docPart>
    <w:docPart>
      <w:docPartPr>
        <w:name w:val="CA3697F6FA7F476EA610A78D6290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2EA6-0AB4-47B8-97ED-BB04966EF68D}"/>
      </w:docPartPr>
      <w:docPartBody>
        <w:p w:rsidR="00D10A95" w:rsidRDefault="00D12B0C" w:rsidP="00D12B0C">
          <w:pPr>
            <w:pStyle w:val="CA3697F6FA7F476EA610A78D6290859F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53EDEF63CD13464187068E34B9E3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0AD2-2C8B-4F0F-A862-ACD58DA69375}"/>
      </w:docPartPr>
      <w:docPartBody>
        <w:p w:rsidR="00D10A95" w:rsidRDefault="00D12B0C" w:rsidP="00D12B0C">
          <w:pPr>
            <w:pStyle w:val="53EDEF63CD13464187068E34B9E3AEBD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81492EF6F87643FBBC83CBC65E28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7397-9D46-478D-955E-9D48EE7B1A5A}"/>
      </w:docPartPr>
      <w:docPartBody>
        <w:p w:rsidR="00D10A95" w:rsidRDefault="00D12B0C" w:rsidP="00D12B0C">
          <w:pPr>
            <w:pStyle w:val="81492EF6F87643FBBC83CBC65E28E673"/>
          </w:pPr>
          <w:r w:rsidRPr="002F76DA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FC6891AB4A0F4DDD833BBBD46343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F020-D374-4BBB-AFEE-93E01D2DAD72}"/>
      </w:docPartPr>
      <w:docPartBody>
        <w:p w:rsidR="00D10A95" w:rsidRDefault="00D12B0C" w:rsidP="00D12B0C">
          <w:pPr>
            <w:pStyle w:val="FC6891AB4A0F4DDD833BBBD4634352DA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4538F3F0AE274F2E8B8CF88ED230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DAD1-EEFD-4F44-982F-E1E7871BC891}"/>
      </w:docPartPr>
      <w:docPartBody>
        <w:p w:rsidR="00D10A95" w:rsidRDefault="00D12B0C" w:rsidP="00D12B0C">
          <w:pPr>
            <w:pStyle w:val="4538F3F0AE274F2E8B8CF88ED23008CA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0C"/>
    <w:rsid w:val="00CC61C7"/>
    <w:rsid w:val="00D10A95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D9F78F1B9F453C8AC99F93A4D95CB0">
    <w:name w:val="4DD9F78F1B9F453C8AC99F93A4D95CB0"/>
    <w:rsid w:val="00D12B0C"/>
  </w:style>
  <w:style w:type="paragraph" w:customStyle="1" w:styleId="CA3697F6FA7F476EA610A78D6290859F">
    <w:name w:val="CA3697F6FA7F476EA610A78D6290859F"/>
    <w:rsid w:val="00D12B0C"/>
  </w:style>
  <w:style w:type="paragraph" w:customStyle="1" w:styleId="53EDEF63CD13464187068E34B9E3AEBD">
    <w:name w:val="53EDEF63CD13464187068E34B9E3AEBD"/>
    <w:rsid w:val="00D12B0C"/>
  </w:style>
  <w:style w:type="paragraph" w:customStyle="1" w:styleId="81492EF6F87643FBBC83CBC65E28E673">
    <w:name w:val="81492EF6F87643FBBC83CBC65E28E673"/>
    <w:rsid w:val="00D12B0C"/>
  </w:style>
  <w:style w:type="paragraph" w:customStyle="1" w:styleId="FC6891AB4A0F4DDD833BBBD4634352DA">
    <w:name w:val="FC6891AB4A0F4DDD833BBBD4634352DA"/>
    <w:rsid w:val="00D12B0C"/>
  </w:style>
  <w:style w:type="paragraph" w:customStyle="1" w:styleId="4538F3F0AE274F2E8B8CF88ED23008CA">
    <w:name w:val="4538F3F0AE274F2E8B8CF88ED23008CA"/>
    <w:rsid w:val="00D12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dcterms:created xsi:type="dcterms:W3CDTF">2023-01-19T20:14:00Z</dcterms:created>
  <dcterms:modified xsi:type="dcterms:W3CDTF">2023-01-19T20:40:00Z</dcterms:modified>
</cp:coreProperties>
</file>